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4F" w:rsidRDefault="00C1144F"/>
    <w:p w:rsidR="00C1144F" w:rsidRDefault="0009498D">
      <w:r>
        <w:rPr>
          <w:b/>
        </w:rPr>
        <w:t>Standard—</w:t>
      </w:r>
      <w:r>
        <w:rPr>
          <w:b/>
          <w:i/>
        </w:rPr>
        <w:t>Use technology to learn, live and work</w:t>
      </w:r>
      <w:r>
        <w:rPr>
          <w:b/>
          <w:i/>
        </w:rPr>
        <w:tab/>
      </w:r>
    </w:p>
    <w:p w:rsidR="00C1144F" w:rsidRDefault="00C1144F"/>
    <w:p w:rsidR="00C1144F" w:rsidRDefault="0009498D">
      <w:r>
        <w:rPr>
          <w:b/>
        </w:rPr>
        <w:t>Skills—</w:t>
      </w:r>
    </w:p>
    <w:p w:rsidR="00C1144F" w:rsidRDefault="0009498D">
      <w:pPr>
        <w:numPr>
          <w:ilvl w:val="0"/>
          <w:numId w:val="1"/>
        </w:numPr>
        <w:ind w:left="233" w:hanging="268"/>
      </w:pPr>
      <w:r>
        <w:t>Use creativity and innovation to generate ideas, products, or processes using current technology.</w:t>
      </w:r>
    </w:p>
    <w:p w:rsidR="00C1144F" w:rsidRDefault="0009498D">
      <w:pPr>
        <w:numPr>
          <w:ilvl w:val="0"/>
          <w:numId w:val="1"/>
        </w:numPr>
        <w:ind w:left="233" w:hanging="268"/>
      </w:pPr>
      <w:r>
        <w:t>Use technology to participate in a broader community through networking, collaboration and learning.</w:t>
      </w:r>
    </w:p>
    <w:p w:rsidR="00C1144F" w:rsidRDefault="0009498D">
      <w:pPr>
        <w:numPr>
          <w:ilvl w:val="0"/>
          <w:numId w:val="1"/>
        </w:numPr>
        <w:ind w:left="233" w:hanging="268"/>
      </w:pPr>
      <w:r>
        <w:t>Recognize and practice legal and responsible behavior in the use and access of information and technology.</w:t>
      </w:r>
    </w:p>
    <w:p w:rsidR="00C1144F" w:rsidRDefault="0009498D">
      <w:pPr>
        <w:numPr>
          <w:ilvl w:val="0"/>
          <w:numId w:val="1"/>
        </w:numPr>
        <w:ind w:left="233" w:hanging="268"/>
      </w:pPr>
      <w:r>
        <w:t>Use technology as a tool to access, research, manage, integrate, and communicate ideas and information.</w:t>
      </w:r>
    </w:p>
    <w:p w:rsidR="00C1144F" w:rsidRDefault="0009498D">
      <w:r>
        <w:rPr>
          <w:b/>
        </w:rPr>
        <w:t>Description of Activity/Task/Experience</w:t>
      </w:r>
      <w:r>
        <w:t xml:space="preserve"> that demonstrates I am at or above standard in the specific skills for the standard mentioned above:</w:t>
      </w:r>
    </w:p>
    <w:p w:rsidR="00C1144F" w:rsidRDefault="00C1144F"/>
    <w:p w:rsidR="00C1144F" w:rsidRDefault="00CE1249">
      <w:r>
        <w:t>In</w:t>
      </w:r>
      <w:r w:rsidR="00576852">
        <w:t xml:space="preserve"> my health services class we did an e-portfolio</w:t>
      </w:r>
      <w:r w:rsidR="00D03E7D">
        <w:t xml:space="preserve"> which show cases all of our work and is online</w:t>
      </w:r>
      <w:r w:rsidR="00576852">
        <w:t>.</w:t>
      </w:r>
      <w:r w:rsidR="006624E4">
        <w:t xml:space="preserve"> </w:t>
      </w:r>
      <w:r w:rsidR="00D03E7D">
        <w:t xml:space="preserve">Through this we have learned to show off our work by collaborating with other to improve our websites and make ourselves more impressive. We have to put information about ourselves with caution of everything we post to protect ourselves and others we work with. Through this e-portfolio we can use technology as a tool to manage our information and communicate and inform the people who see them on who we are and help us to get recommendations </w:t>
      </w:r>
      <w:r w:rsidR="00C16670">
        <w:t>or make us look impressive to others.</w:t>
      </w:r>
    </w:p>
    <w:p w:rsidR="00C1144F" w:rsidRDefault="00C1144F"/>
    <w:p w:rsidR="00C1144F" w:rsidRDefault="00C1144F"/>
    <w:p w:rsidR="00C1144F" w:rsidRDefault="00C1144F"/>
    <w:p w:rsidR="00C1144F" w:rsidRDefault="0009498D">
      <w:r>
        <w:rPr>
          <w:b/>
        </w:rPr>
        <w:t xml:space="preserve">Explanation/Reflection </w:t>
      </w:r>
      <w:r>
        <w:t>of how the activity/task/experience described above meets or exceeds the specific skills of the standard mentioned above:</w:t>
      </w:r>
    </w:p>
    <w:p w:rsidR="00C1144F" w:rsidRDefault="00C1144F"/>
    <w:p w:rsidR="00C1144F" w:rsidRPr="00C16670" w:rsidRDefault="00C16670">
      <w:r>
        <w:t xml:space="preserve">We used the e-portfolios online to help communicate with other on who we are and show case ourselves. We learn to manage our information carefully on the information we display online because it can be viewed by everyone. We use the e-portfolio as a tool to communicate </w:t>
      </w:r>
      <w:r w:rsidR="00621914">
        <w:t>with peers and others on community involvement and other achivements.</w:t>
      </w:r>
      <w:bookmarkStart w:id="0" w:name="_GoBack"/>
      <w:bookmarkEnd w:id="0"/>
    </w:p>
    <w:p w:rsidR="00C06D0C" w:rsidRPr="00576852" w:rsidRDefault="00C06D0C"/>
    <w:sectPr w:rsidR="00C06D0C" w:rsidRPr="0057685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47" w:rsidRDefault="00045A47">
      <w:r>
        <w:separator/>
      </w:r>
    </w:p>
  </w:endnote>
  <w:endnote w:type="continuationSeparator" w:id="0">
    <w:p w:rsidR="00045A47" w:rsidRDefault="0004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47" w:rsidRDefault="00045A47">
      <w:r>
        <w:separator/>
      </w:r>
    </w:p>
  </w:footnote>
  <w:footnote w:type="continuationSeparator" w:id="0">
    <w:p w:rsidR="00045A47" w:rsidRDefault="0004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4F" w:rsidRDefault="0009498D">
    <w:pPr>
      <w:pStyle w:val="Header"/>
      <w:jc w:val="right"/>
    </w:pPr>
    <w:r>
      <w:rPr>
        <w:sz w:val="20"/>
      </w:rPr>
      <w:t>Student Name:</w:t>
    </w:r>
    <w:r w:rsidR="00783F4F">
      <w:rPr>
        <w:sz w:val="20"/>
      </w:rPr>
      <w:t xml:space="preserve"> Catalina Garcia</w:t>
    </w:r>
  </w:p>
  <w:p w:rsidR="00C1144F" w:rsidRDefault="0009498D">
    <w:pPr>
      <w:pStyle w:val="Header"/>
      <w:jc w:val="right"/>
    </w:pPr>
    <w:r>
      <w:rPr>
        <w:sz w:val="20"/>
      </w:rPr>
      <w:t>ID #:</w:t>
    </w:r>
    <w:r w:rsidR="00783F4F">
      <w:rPr>
        <w:sz w:val="20"/>
      </w:rPr>
      <w:t>207815</w:t>
    </w:r>
  </w:p>
  <w:p w:rsidR="00C1144F" w:rsidRDefault="0009498D">
    <w:pPr>
      <w:pStyle w:val="Header"/>
      <w:jc w:val="center"/>
    </w:pPr>
    <w:r>
      <w:rPr>
        <w:b/>
      </w:rPr>
      <w:t>Essential Skills</w:t>
    </w:r>
  </w:p>
  <w:p w:rsidR="00C1144F" w:rsidRDefault="0009498D">
    <w:pPr>
      <w:pStyle w:val="Header"/>
      <w:jc w:val="center"/>
    </w:pPr>
    <w:r>
      <w:rPr>
        <w:b/>
      </w:rPr>
      <w:t>Evidence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FEC"/>
    <w:multiLevelType w:val="hybridMultilevel"/>
    <w:tmpl w:val="6522506A"/>
    <w:lvl w:ilvl="0" w:tplc="6100A180">
      <w:start w:val="1"/>
      <w:numFmt w:val="decimal"/>
      <w:lvlText w:val="%1."/>
      <w:lvlJc w:val="left"/>
      <w:pPr>
        <w:ind w:left="720" w:hanging="360"/>
      </w:pPr>
    </w:lvl>
    <w:lvl w:ilvl="1" w:tplc="18106360">
      <w:start w:val="1"/>
      <w:numFmt w:val="decimal"/>
      <w:lvlText w:val="%2."/>
      <w:lvlJc w:val="left"/>
      <w:pPr>
        <w:ind w:left="1440" w:hanging="1080"/>
      </w:pPr>
    </w:lvl>
    <w:lvl w:ilvl="2" w:tplc="B48AAB9E">
      <w:start w:val="1"/>
      <w:numFmt w:val="decimal"/>
      <w:lvlText w:val="%3."/>
      <w:lvlJc w:val="left"/>
      <w:pPr>
        <w:ind w:left="2160" w:hanging="1980"/>
      </w:pPr>
    </w:lvl>
    <w:lvl w:ilvl="3" w:tplc="7CC8ABF4">
      <w:start w:val="1"/>
      <w:numFmt w:val="decimal"/>
      <w:lvlText w:val="%4."/>
      <w:lvlJc w:val="left"/>
      <w:pPr>
        <w:ind w:left="2880" w:hanging="2520"/>
      </w:pPr>
    </w:lvl>
    <w:lvl w:ilvl="4" w:tplc="521ECA14">
      <w:start w:val="1"/>
      <w:numFmt w:val="decimal"/>
      <w:lvlText w:val="%5."/>
      <w:lvlJc w:val="left"/>
      <w:pPr>
        <w:ind w:left="3600" w:hanging="3240"/>
      </w:pPr>
    </w:lvl>
    <w:lvl w:ilvl="5" w:tplc="FA7855AA">
      <w:start w:val="1"/>
      <w:numFmt w:val="decimal"/>
      <w:lvlText w:val="%6."/>
      <w:lvlJc w:val="left"/>
      <w:pPr>
        <w:ind w:left="4320" w:hanging="4140"/>
      </w:pPr>
    </w:lvl>
    <w:lvl w:ilvl="6" w:tplc="C234F684">
      <w:start w:val="1"/>
      <w:numFmt w:val="decimal"/>
      <w:lvlText w:val="%7."/>
      <w:lvlJc w:val="left"/>
      <w:pPr>
        <w:ind w:left="5040" w:hanging="4680"/>
      </w:pPr>
    </w:lvl>
    <w:lvl w:ilvl="7" w:tplc="B7EEB850">
      <w:start w:val="1"/>
      <w:numFmt w:val="decimal"/>
      <w:lvlText w:val="%8."/>
      <w:lvlJc w:val="left"/>
      <w:pPr>
        <w:ind w:left="5760" w:hanging="5400"/>
      </w:pPr>
    </w:lvl>
    <w:lvl w:ilvl="8" w:tplc="708E929C">
      <w:start w:val="1"/>
      <w:numFmt w:val="decimal"/>
      <w:lvlText w:val="%9."/>
      <w:lvlJc w:val="left"/>
      <w:pPr>
        <w:ind w:left="6480" w:hanging="6300"/>
      </w:pPr>
    </w:lvl>
  </w:abstractNum>
  <w:abstractNum w:abstractNumId="1">
    <w:nsid w:val="450C2FEE"/>
    <w:multiLevelType w:val="hybridMultilevel"/>
    <w:tmpl w:val="F296FF96"/>
    <w:lvl w:ilvl="0" w:tplc="ACD4D06E">
      <w:numFmt w:val="bullet"/>
      <w:lvlText w:val="□"/>
      <w:lvlJc w:val="left"/>
      <w:pPr>
        <w:ind w:left="720" w:hanging="360"/>
      </w:pPr>
      <w:rPr>
        <w:rFonts w:ascii="Garamond"/>
      </w:rPr>
    </w:lvl>
    <w:lvl w:ilvl="1" w:tplc="A4ACF58A">
      <w:numFmt w:val="bullet"/>
      <w:lvlText w:val="o"/>
      <w:lvlJc w:val="left"/>
      <w:pPr>
        <w:ind w:left="1440" w:hanging="360"/>
      </w:pPr>
      <w:rPr>
        <w:rFonts w:ascii="Courier New"/>
      </w:rPr>
    </w:lvl>
    <w:lvl w:ilvl="2" w:tplc="7B200B36">
      <w:numFmt w:val="bullet"/>
      <w:lvlText w:val=""/>
      <w:lvlJc w:val="left"/>
      <w:pPr>
        <w:ind w:left="2160" w:hanging="360"/>
      </w:pPr>
      <w:rPr>
        <w:rFonts w:ascii="Wingdings"/>
      </w:rPr>
    </w:lvl>
    <w:lvl w:ilvl="3" w:tplc="738C58BE">
      <w:numFmt w:val="bullet"/>
      <w:lvlText w:val=""/>
      <w:lvlJc w:val="left"/>
      <w:pPr>
        <w:ind w:left="2880" w:hanging="360"/>
      </w:pPr>
      <w:rPr>
        <w:rFonts w:ascii="Symbol"/>
      </w:rPr>
    </w:lvl>
    <w:lvl w:ilvl="4" w:tplc="E966836E">
      <w:numFmt w:val="bullet"/>
      <w:lvlText w:val="o"/>
      <w:lvlJc w:val="left"/>
      <w:pPr>
        <w:ind w:left="3600" w:hanging="360"/>
      </w:pPr>
      <w:rPr>
        <w:rFonts w:ascii="Courier New"/>
      </w:rPr>
    </w:lvl>
    <w:lvl w:ilvl="5" w:tplc="A7226B4C">
      <w:numFmt w:val="bullet"/>
      <w:lvlText w:val=""/>
      <w:lvlJc w:val="left"/>
      <w:pPr>
        <w:ind w:left="4320" w:hanging="360"/>
      </w:pPr>
      <w:rPr>
        <w:rFonts w:ascii="Wingdings"/>
      </w:rPr>
    </w:lvl>
    <w:lvl w:ilvl="6" w:tplc="DFAC835E">
      <w:numFmt w:val="bullet"/>
      <w:lvlText w:val=""/>
      <w:lvlJc w:val="left"/>
      <w:pPr>
        <w:ind w:left="5040" w:hanging="360"/>
      </w:pPr>
      <w:rPr>
        <w:rFonts w:ascii="Symbol"/>
      </w:rPr>
    </w:lvl>
    <w:lvl w:ilvl="7" w:tplc="56C8D07A">
      <w:numFmt w:val="bullet"/>
      <w:lvlText w:val="o"/>
      <w:lvlJc w:val="left"/>
      <w:pPr>
        <w:ind w:left="5760" w:hanging="360"/>
      </w:pPr>
      <w:rPr>
        <w:rFonts w:ascii="Courier New"/>
      </w:rPr>
    </w:lvl>
    <w:lvl w:ilvl="8" w:tplc="4FB2C8CC">
      <w:numFmt w:val="bullet"/>
      <w:lvlText w:val=""/>
      <w:lvlJc w:val="left"/>
      <w:pPr>
        <w:ind w:left="6480" w:hanging="360"/>
      </w:pPr>
      <w:rPr>
        <w:rFonts w:ascii="Wingdings"/>
      </w:rPr>
    </w:lvl>
  </w:abstractNum>
  <w:abstractNum w:abstractNumId="2">
    <w:nsid w:val="5F616192"/>
    <w:multiLevelType w:val="hybridMultilevel"/>
    <w:tmpl w:val="B2248DF8"/>
    <w:lvl w:ilvl="0" w:tplc="E60A9CC8">
      <w:start w:val="1"/>
      <w:numFmt w:val="decimal"/>
      <w:lvlText w:val="%1."/>
      <w:lvlJc w:val="left"/>
      <w:pPr>
        <w:ind w:left="720" w:hanging="360"/>
      </w:pPr>
    </w:lvl>
    <w:lvl w:ilvl="1" w:tplc="38545D4C">
      <w:start w:val="1"/>
      <w:numFmt w:val="lowerLetter"/>
      <w:lvlText w:val="%2."/>
      <w:lvlJc w:val="left"/>
      <w:pPr>
        <w:ind w:left="1440" w:hanging="360"/>
      </w:pPr>
    </w:lvl>
    <w:lvl w:ilvl="2" w:tplc="B678B02C">
      <w:start w:val="1"/>
      <w:numFmt w:val="lowerRoman"/>
      <w:lvlText w:val="%3."/>
      <w:lvlJc w:val="right"/>
      <w:pPr>
        <w:ind w:left="2160" w:hanging="180"/>
      </w:pPr>
    </w:lvl>
    <w:lvl w:ilvl="3" w:tplc="FB349378">
      <w:start w:val="1"/>
      <w:numFmt w:val="decimal"/>
      <w:lvlText w:val="%4."/>
      <w:lvlJc w:val="left"/>
      <w:pPr>
        <w:ind w:left="2880" w:hanging="360"/>
      </w:pPr>
    </w:lvl>
    <w:lvl w:ilvl="4" w:tplc="0526C846">
      <w:start w:val="1"/>
      <w:numFmt w:val="lowerLetter"/>
      <w:lvlText w:val="%5."/>
      <w:lvlJc w:val="left"/>
      <w:pPr>
        <w:ind w:left="3600" w:hanging="360"/>
      </w:pPr>
    </w:lvl>
    <w:lvl w:ilvl="5" w:tplc="A84046D4">
      <w:start w:val="1"/>
      <w:numFmt w:val="lowerRoman"/>
      <w:lvlText w:val="%6."/>
      <w:lvlJc w:val="right"/>
      <w:pPr>
        <w:ind w:left="4320" w:hanging="180"/>
      </w:pPr>
    </w:lvl>
    <w:lvl w:ilvl="6" w:tplc="992252BE">
      <w:start w:val="1"/>
      <w:numFmt w:val="decimal"/>
      <w:lvlText w:val="%7."/>
      <w:lvlJc w:val="left"/>
      <w:pPr>
        <w:ind w:left="5040" w:hanging="360"/>
      </w:pPr>
    </w:lvl>
    <w:lvl w:ilvl="7" w:tplc="B3F8C5FE">
      <w:start w:val="1"/>
      <w:numFmt w:val="lowerLetter"/>
      <w:lvlText w:val="%8."/>
      <w:lvlJc w:val="left"/>
      <w:pPr>
        <w:ind w:left="5760" w:hanging="360"/>
      </w:pPr>
    </w:lvl>
    <w:lvl w:ilvl="8" w:tplc="569C234A">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144F"/>
    <w:rsid w:val="00045A47"/>
    <w:rsid w:val="0009498D"/>
    <w:rsid w:val="003A328D"/>
    <w:rsid w:val="00576852"/>
    <w:rsid w:val="00621914"/>
    <w:rsid w:val="0062783E"/>
    <w:rsid w:val="006624E4"/>
    <w:rsid w:val="00783F4F"/>
    <w:rsid w:val="009B547D"/>
    <w:rsid w:val="00A468C8"/>
    <w:rsid w:val="00C06D0C"/>
    <w:rsid w:val="00C1144F"/>
    <w:rsid w:val="00C16670"/>
    <w:rsid w:val="00CE1249"/>
    <w:rsid w:val="00D03E7D"/>
    <w:rsid w:val="00D5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style>
  <w:style w:type="paragraph" w:styleId="Footer">
    <w:name w:val="footer"/>
    <w:basedOn w:val="Normal"/>
    <w:qFormat/>
  </w:style>
  <w:style w:type="paragraph" w:styleId="FootnoteText">
    <w:name w:val="footnote text"/>
    <w:basedOn w:val="Normal"/>
    <w:qFormat/>
    <w:rPr>
      <w:sz w:val="20"/>
    </w:rPr>
  </w:style>
  <w:style w:type="character" w:customStyle="1" w:styleId="FootnoteTextChar">
    <w:name w:val="Footnote Text Char"/>
    <w:qFormat/>
  </w:style>
  <w:style w:type="character" w:styleId="FootnoteReference">
    <w:name w:val="footnote reference"/>
    <w:qFormat/>
    <w:rPr>
      <w:vertAlign w:val="superscript"/>
    </w:rPr>
  </w:style>
  <w:style w:type="paragraph" w:styleId="BalloonText">
    <w:name w:val="Balloon Text"/>
    <w:basedOn w:val="Normal"/>
    <w:qFormat/>
    <w:rPr>
      <w:rFonts w:ascii="Tahoma"/>
      <w:sz w:val="16"/>
    </w:rPr>
  </w:style>
  <w:style w:type="character" w:customStyle="1" w:styleId="BalloonTextChar">
    <w:name w:val="Balloon Text Char"/>
    <w:qFormat/>
    <w:rPr>
      <w:rFonts w:ascii="Tahoma"/>
      <w:sz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Catalina G</cp:lastModifiedBy>
  <cp:revision>6</cp:revision>
  <dcterms:created xsi:type="dcterms:W3CDTF">2007-04-30T19:01:00Z</dcterms:created>
  <dcterms:modified xsi:type="dcterms:W3CDTF">2015-01-27T07:15:00Z</dcterms:modified>
</cp:coreProperties>
</file>